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5568A" w14:textId="77777777" w:rsidR="00ED0571" w:rsidRDefault="00ED0571" w:rsidP="00ED0571">
      <w:pPr>
        <w:pStyle w:val="a9"/>
        <w:snapToGrid w:val="0"/>
        <w:jc w:val="center"/>
        <w:textAlignment w:val="baseline"/>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揭榜须知</w:t>
      </w:r>
    </w:p>
    <w:p w14:paraId="6BE5C8F7" w14:textId="77777777" w:rsidR="00ED0571" w:rsidRDefault="00ED0571" w:rsidP="00ED0571">
      <w:pPr>
        <w:spacing w:line="560" w:lineRule="exact"/>
        <w:jc w:val="center"/>
        <w:rPr>
          <w:rFonts w:ascii="仿宋" w:eastAsia="仿宋" w:hAnsi="仿宋" w:cs="Times New Roman"/>
          <w:b/>
          <w:bCs/>
          <w:color w:val="000000"/>
          <w:sz w:val="36"/>
          <w:szCs w:val="36"/>
        </w:rPr>
      </w:pPr>
    </w:p>
    <w:p w14:paraId="695BADF4" w14:textId="77777777" w:rsidR="00ED0571" w:rsidRDefault="00ED0571" w:rsidP="00ED0571">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一、揭榜人</w:t>
      </w:r>
    </w:p>
    <w:p w14:paraId="7D2D5E27"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1、揭榜人条件</w:t>
      </w:r>
    </w:p>
    <w:p w14:paraId="5081E951"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1.1揭榜人应为中华人民共和国境内公民，自然人，具有完全的民事行为能力，身体健康，具有足够完成项目研究开发等工作所需的时间和精力。</w:t>
      </w:r>
    </w:p>
    <w:p w14:paraId="22E098AD"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1.2揭榜人应具有良好诚信，无法律和财务纠纷。</w:t>
      </w:r>
    </w:p>
    <w:p w14:paraId="1D4DECEE"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1.3揭榜人应具有本项目的研发及实现本项目产业化的能力和经验。</w:t>
      </w:r>
    </w:p>
    <w:p w14:paraId="51873642"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1.4</w:t>
      </w:r>
      <w:r w:rsidRPr="00EF1401">
        <w:rPr>
          <w:rFonts w:ascii="仿宋_GB2312" w:eastAsia="仿宋_GB2312" w:hAnsi="仿宋_GB2312" w:cs="仿宋_GB2312" w:hint="eastAsia"/>
          <w:color w:val="000000"/>
          <w:sz w:val="32"/>
          <w:szCs w:val="32"/>
        </w:rPr>
        <w:t>揭榜人应具有承担参与国家级工程技术攻关项目（应用类、产业类）的经验。</w:t>
      </w:r>
    </w:p>
    <w:p w14:paraId="4B396CF9"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2、揭榜形式</w:t>
      </w:r>
    </w:p>
    <w:p w14:paraId="751674FB" w14:textId="77777777" w:rsidR="00ED0571" w:rsidRDefault="00ED0571" w:rsidP="00ED0571">
      <w:pPr>
        <w:spacing w:line="560" w:lineRule="exact"/>
        <w:ind w:firstLine="560"/>
        <w:rPr>
          <w:rFonts w:ascii="仿宋" w:eastAsia="仿宋" w:hAnsi="仿宋" w:cs="Times New Roman"/>
          <w:color w:val="000000"/>
          <w:sz w:val="28"/>
          <w:szCs w:val="28"/>
        </w:rPr>
      </w:pPr>
      <w:r>
        <w:rPr>
          <w:rFonts w:ascii="仿宋_GB2312" w:eastAsia="仿宋_GB2312" w:hAnsi="仿宋_GB2312" w:cs="仿宋_GB2312" w:hint="eastAsia"/>
          <w:color w:val="000000"/>
          <w:sz w:val="32"/>
          <w:szCs w:val="32"/>
        </w:rPr>
        <w:t>揭榜人在规定</w:t>
      </w:r>
      <w:r>
        <w:rPr>
          <w:rFonts w:ascii="仿宋_GB2312" w:eastAsia="仿宋_GB2312" w:hAnsi="仿宋_GB2312" w:cs="仿宋_GB2312" w:hint="eastAsia"/>
          <w:sz w:val="32"/>
          <w:szCs w:val="32"/>
        </w:rPr>
        <w:t>时间</w:t>
      </w:r>
      <w:r>
        <w:rPr>
          <w:rFonts w:ascii="仿宋_GB2312" w:eastAsia="仿宋_GB2312" w:hAnsi="仿宋_GB2312" w:cs="仿宋_GB2312" w:hint="eastAsia"/>
          <w:color w:val="000000"/>
          <w:sz w:val="32"/>
          <w:szCs w:val="32"/>
        </w:rPr>
        <w:t>内提交《揭榜书》。</w:t>
      </w:r>
    </w:p>
    <w:p w14:paraId="7992A9EE" w14:textId="77777777" w:rsidR="00ED0571" w:rsidRDefault="00ED0571" w:rsidP="00ED0571">
      <w:pPr>
        <w:spacing w:line="560" w:lineRule="exact"/>
        <w:jc w:val="center"/>
        <w:rPr>
          <w:rFonts w:ascii="仿宋" w:eastAsia="仿宋" w:hAnsi="仿宋" w:cs="Times New Roman"/>
          <w:color w:val="FF0000"/>
          <w:sz w:val="28"/>
          <w:szCs w:val="28"/>
        </w:rPr>
      </w:pPr>
    </w:p>
    <w:p w14:paraId="0A8E0D45" w14:textId="77777777" w:rsidR="00ED0571" w:rsidRDefault="00ED0571" w:rsidP="00ED0571">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二、发榜文件</w:t>
      </w:r>
    </w:p>
    <w:p w14:paraId="069FC2A6"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3、发榜文件</w:t>
      </w:r>
    </w:p>
    <w:p w14:paraId="39FAFEB8"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3.1 揭榜人应认真阅读发榜文件全部内容的要求。如果没有按照发榜文件要求提供全部资料，可能导致揭榜书被拒绝。</w:t>
      </w:r>
    </w:p>
    <w:p w14:paraId="6D0ABD52"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3.2 编制揭榜文件，要根据实际情况合理确定揭榜文件编制时间，以确保揭榜文件的编制质量。</w:t>
      </w:r>
    </w:p>
    <w:p w14:paraId="500DE2E2"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4、发榜文件的澄清</w:t>
      </w:r>
    </w:p>
    <w:p w14:paraId="3FC5C7C0" w14:textId="475B90DD" w:rsidR="00ED0571" w:rsidRDefault="00ED0571" w:rsidP="00F160BE">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4.1 揭榜人对发榜文件如有疑点要求澄清，可用书面、</w:t>
      </w:r>
      <w:r>
        <w:rPr>
          <w:rFonts w:ascii="仿宋_GB2312" w:eastAsia="仿宋_GB2312" w:hAnsi="仿宋_GB2312" w:cs="仿宋_GB2312" w:hint="eastAsia"/>
          <w:color w:val="000000"/>
          <w:sz w:val="32"/>
          <w:szCs w:val="32"/>
        </w:rPr>
        <w:lastRenderedPageBreak/>
        <w:t>传真形成通知发榜人，发榜人将视情况以书面形式予以答复，如有必要，可将答复内容包括原提出的问题（但不标明问题查询的来源），分发给所有取得同一发榜文件的揭榜人。</w:t>
      </w:r>
    </w:p>
    <w:p w14:paraId="218CEDD0"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5、发榜文件的修改</w:t>
      </w:r>
    </w:p>
    <w:p w14:paraId="368C0EF8"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5.1 在揭榜截止时间前，发榜人无论出于自己的考虑，还是出于对揭榜人提问的澄清，均可对发榜文件在规定时间内用补充文件的方式进行修改。</w:t>
      </w:r>
    </w:p>
    <w:p w14:paraId="362701BB"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5.2 对发榜文件的修改，将以书面、传真形式通知已购买发榜文件的每一揭榜人。补充文件将作为发榜文件的组成部分，对所有制件人有约束力。</w:t>
      </w:r>
    </w:p>
    <w:p w14:paraId="117A4145"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5.3 为使揭榜人有足够的时间按发榜文件的修改要求考虑修正揭榜文件，如有必要，发榜人可酌情推迟揭榜的截止日期和发揭榜评选日期，并将此变更通知上述每一揭榜人。</w:t>
      </w:r>
    </w:p>
    <w:p w14:paraId="1A26C1D8" w14:textId="77777777" w:rsidR="00ED0571" w:rsidRDefault="00ED0571" w:rsidP="00ED0571">
      <w:pPr>
        <w:spacing w:line="560" w:lineRule="exact"/>
        <w:jc w:val="center"/>
        <w:rPr>
          <w:rFonts w:ascii="仿宋" w:eastAsia="仿宋" w:hAnsi="仿宋" w:cs="Times New Roman"/>
          <w:color w:val="000000"/>
          <w:sz w:val="28"/>
          <w:szCs w:val="28"/>
        </w:rPr>
      </w:pPr>
    </w:p>
    <w:p w14:paraId="5BE743C6" w14:textId="77777777" w:rsidR="00ED0571" w:rsidRDefault="00ED0571" w:rsidP="00ED0571">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三、揭榜文件</w:t>
      </w:r>
    </w:p>
    <w:p w14:paraId="521FE7A2"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6、揭榜文件的组成</w:t>
      </w:r>
    </w:p>
    <w:p w14:paraId="2D06107D"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6.1揭榜书</w:t>
      </w:r>
    </w:p>
    <w:p w14:paraId="5CB34EB2"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揭榜书是评审确定中榜方的重要文件，包括但不限于以下内容：</w:t>
      </w:r>
    </w:p>
    <w:p w14:paraId="65DEE0D9" w14:textId="77777777" w:rsidR="00ED0571" w:rsidRDefault="00ED0571" w:rsidP="00ED0571">
      <w:pPr>
        <w:pStyle w:val="a8"/>
        <w:numPr>
          <w:ilvl w:val="0"/>
          <w:numId w:val="1"/>
        </w:numPr>
        <w:spacing w:line="560" w:lineRule="exact"/>
        <w:ind w:left="630" w:firstLineChars="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揭榜承诺函；</w:t>
      </w:r>
    </w:p>
    <w:p w14:paraId="3264CB09" w14:textId="77777777" w:rsidR="00ED0571" w:rsidRDefault="00ED0571" w:rsidP="00ED0571">
      <w:pPr>
        <w:pStyle w:val="a8"/>
        <w:numPr>
          <w:ilvl w:val="0"/>
          <w:numId w:val="1"/>
        </w:numPr>
        <w:spacing w:line="560" w:lineRule="exact"/>
        <w:ind w:left="630" w:firstLineChars="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项目负责人情况介绍；</w:t>
      </w:r>
    </w:p>
    <w:p w14:paraId="5FCDE8D1" w14:textId="77777777" w:rsidR="00ED0571" w:rsidRDefault="00ED0571" w:rsidP="00ED0571">
      <w:pPr>
        <w:pStyle w:val="a8"/>
        <w:numPr>
          <w:ilvl w:val="0"/>
          <w:numId w:val="1"/>
        </w:numPr>
        <w:spacing w:line="560" w:lineRule="exact"/>
        <w:ind w:left="630" w:firstLineChars="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项目团队成员及分工情况表;</w:t>
      </w:r>
    </w:p>
    <w:p w14:paraId="79697DE0" w14:textId="1ED14F05" w:rsidR="00ED0571" w:rsidRDefault="00ED0571" w:rsidP="00ED0571">
      <w:pPr>
        <w:pStyle w:val="a8"/>
        <w:numPr>
          <w:ilvl w:val="0"/>
          <w:numId w:val="1"/>
        </w:numPr>
        <w:spacing w:line="560" w:lineRule="exact"/>
        <w:ind w:firstLineChars="0"/>
        <w:rPr>
          <w:rFonts w:ascii="仿宋_GB2312" w:eastAsia="仿宋_GB2312" w:hAnsi="仿宋_GB2312" w:cs="仿宋_GB2312"/>
          <w:color w:val="000000"/>
          <w:sz w:val="32"/>
          <w:szCs w:val="32"/>
        </w:rPr>
      </w:pPr>
      <w:bookmarkStart w:id="0" w:name="_GoBack"/>
      <w:bookmarkEnd w:id="0"/>
      <w:r>
        <w:rPr>
          <w:rFonts w:ascii="仿宋_GB2312" w:eastAsia="仿宋_GB2312" w:hAnsi="仿宋_GB2312" w:cs="仿宋_GB2312" w:hint="eastAsia"/>
          <w:color w:val="000000"/>
          <w:sz w:val="32"/>
          <w:szCs w:val="32"/>
        </w:rPr>
        <w:t>产学研合作单位介绍及分工；</w:t>
      </w:r>
    </w:p>
    <w:p w14:paraId="5F0F066A" w14:textId="77777777" w:rsidR="00ED0571" w:rsidRDefault="00ED0571" w:rsidP="00ED0571">
      <w:pPr>
        <w:pStyle w:val="a8"/>
        <w:numPr>
          <w:ilvl w:val="0"/>
          <w:numId w:val="1"/>
        </w:numPr>
        <w:spacing w:line="560" w:lineRule="exact"/>
        <w:ind w:firstLineChars="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研究内容：针对需攻克的技术难点，</w:t>
      </w:r>
      <w:proofErr w:type="gramStart"/>
      <w:r>
        <w:rPr>
          <w:rFonts w:ascii="仿宋_GB2312" w:eastAsia="仿宋_GB2312" w:hAnsi="仿宋_GB2312" w:cs="仿宋_GB2312" w:hint="eastAsia"/>
          <w:color w:val="000000"/>
          <w:sz w:val="32"/>
          <w:szCs w:val="32"/>
        </w:rPr>
        <w:t>拟研究</w:t>
      </w:r>
      <w:proofErr w:type="gramEnd"/>
      <w:r>
        <w:rPr>
          <w:rFonts w:ascii="仿宋_GB2312" w:eastAsia="仿宋_GB2312" w:hAnsi="仿宋_GB2312" w:cs="仿宋_GB2312" w:hint="eastAsia"/>
          <w:color w:val="000000"/>
          <w:sz w:val="32"/>
          <w:szCs w:val="32"/>
        </w:rPr>
        <w:t>的理</w:t>
      </w:r>
      <w:r>
        <w:rPr>
          <w:rFonts w:ascii="仿宋_GB2312" w:eastAsia="仿宋_GB2312" w:hAnsi="仿宋_GB2312" w:cs="仿宋_GB2312" w:hint="eastAsia"/>
          <w:color w:val="000000"/>
          <w:sz w:val="32"/>
          <w:szCs w:val="32"/>
        </w:rPr>
        <w:lastRenderedPageBreak/>
        <w:t>论原理、拟开展的实验，实验所用到的设备、设施，实验用原辅材料等；</w:t>
      </w:r>
    </w:p>
    <w:p w14:paraId="5E75FD14" w14:textId="77777777" w:rsidR="00ED0571" w:rsidRDefault="00ED0571" w:rsidP="00ED0571">
      <w:pPr>
        <w:pStyle w:val="a8"/>
        <w:numPr>
          <w:ilvl w:val="0"/>
          <w:numId w:val="1"/>
        </w:numPr>
        <w:spacing w:line="560" w:lineRule="exact"/>
        <w:ind w:firstLineChars="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研究开发经费，特别是需发榜方支付给揭榜方的合作研究开发经费；</w:t>
      </w:r>
    </w:p>
    <w:p w14:paraId="6F7AC9AB" w14:textId="77777777" w:rsidR="00ED0571" w:rsidRDefault="00ED0571" w:rsidP="00ED0571">
      <w:pPr>
        <w:pStyle w:val="a8"/>
        <w:numPr>
          <w:ilvl w:val="0"/>
          <w:numId w:val="1"/>
        </w:numPr>
        <w:spacing w:line="560" w:lineRule="exact"/>
        <w:ind w:firstLineChars="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时间进度安排；</w:t>
      </w:r>
    </w:p>
    <w:p w14:paraId="5497AA6B" w14:textId="77777777" w:rsidR="00ED0571" w:rsidRDefault="00ED0571" w:rsidP="00ED0571">
      <w:pPr>
        <w:pStyle w:val="a8"/>
        <w:numPr>
          <w:ilvl w:val="0"/>
          <w:numId w:val="1"/>
        </w:numPr>
        <w:spacing w:line="560" w:lineRule="exact"/>
        <w:ind w:firstLineChars="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关键时点的标志性考核指标；</w:t>
      </w:r>
    </w:p>
    <w:p w14:paraId="5971AA1B" w14:textId="77777777" w:rsidR="00ED0571" w:rsidRDefault="00ED0571" w:rsidP="00ED0571">
      <w:pPr>
        <w:pStyle w:val="a8"/>
        <w:numPr>
          <w:ilvl w:val="0"/>
          <w:numId w:val="1"/>
        </w:numPr>
        <w:spacing w:line="56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与目标项目有关的经验、专利、专有技术等。</w:t>
      </w:r>
    </w:p>
    <w:p w14:paraId="7897A279" w14:textId="77777777" w:rsidR="00ED0571" w:rsidRDefault="00ED0571" w:rsidP="00ED0571">
      <w:pPr>
        <w:pStyle w:val="a8"/>
        <w:numPr>
          <w:ilvl w:val="0"/>
          <w:numId w:val="1"/>
        </w:numPr>
        <w:spacing w:line="560" w:lineRule="exact"/>
        <w:ind w:firstLineChars="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其他揭榜方认为</w:t>
      </w:r>
      <w:proofErr w:type="gramStart"/>
      <w:r>
        <w:rPr>
          <w:rFonts w:ascii="仿宋_GB2312" w:eastAsia="仿宋_GB2312" w:hAnsi="仿宋_GB2312" w:cs="仿宋_GB2312" w:hint="eastAsia"/>
          <w:color w:val="000000"/>
          <w:sz w:val="32"/>
          <w:szCs w:val="32"/>
        </w:rPr>
        <w:t>跟项目</w:t>
      </w:r>
      <w:proofErr w:type="gramEnd"/>
      <w:r>
        <w:rPr>
          <w:rFonts w:ascii="仿宋_GB2312" w:eastAsia="仿宋_GB2312" w:hAnsi="仿宋_GB2312" w:cs="仿宋_GB2312" w:hint="eastAsia"/>
          <w:color w:val="000000"/>
          <w:sz w:val="32"/>
          <w:szCs w:val="32"/>
        </w:rPr>
        <w:t>开展有关的文件材料。</w:t>
      </w:r>
    </w:p>
    <w:p w14:paraId="6C4105E6"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 2揭榜书附件</w:t>
      </w:r>
    </w:p>
    <w:p w14:paraId="158C31D5"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附件一：项目团队个人身份证复印件，复印件需本人签名，并写明“自愿参与揭榜项目”等。</w:t>
      </w:r>
    </w:p>
    <w:p w14:paraId="3E6073CC"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附件二：揭榜承诺函（格式见附件1）。</w:t>
      </w:r>
    </w:p>
    <w:p w14:paraId="15473486"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附件三：合作单位承诺函（格式见附件2）</w:t>
      </w:r>
    </w:p>
    <w:p w14:paraId="67B6C33B" w14:textId="77777777" w:rsidR="00ED0571" w:rsidRDefault="00ED0571" w:rsidP="00ED0571">
      <w:pPr>
        <w:spacing w:line="560" w:lineRule="exact"/>
        <w:ind w:firstLine="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附件四：揭榜方有关能力证明材料（如有）。</w:t>
      </w:r>
    </w:p>
    <w:p w14:paraId="696CA45E"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7、揭榜文件的有效期</w:t>
      </w:r>
    </w:p>
    <w:p w14:paraId="07EAA69C"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7.1 自发揭榜</w:t>
      </w:r>
      <w:proofErr w:type="gramStart"/>
      <w:r>
        <w:rPr>
          <w:rFonts w:ascii="仿宋_GB2312" w:eastAsia="仿宋_GB2312" w:hAnsi="仿宋_GB2312" w:cs="仿宋_GB2312" w:hint="eastAsia"/>
          <w:color w:val="000000"/>
          <w:sz w:val="32"/>
          <w:szCs w:val="32"/>
        </w:rPr>
        <w:t>评选日</w:t>
      </w:r>
      <w:proofErr w:type="gramEnd"/>
      <w:r>
        <w:rPr>
          <w:rFonts w:ascii="仿宋_GB2312" w:eastAsia="仿宋_GB2312" w:hAnsi="仿宋_GB2312" w:cs="仿宋_GB2312" w:hint="eastAsia"/>
          <w:color w:val="000000"/>
          <w:sz w:val="32"/>
          <w:szCs w:val="32"/>
        </w:rPr>
        <w:t>起15日内，揭榜书应保持有效。</w:t>
      </w:r>
    </w:p>
    <w:p w14:paraId="500656D5"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7.2 在特殊情况下，发榜人可与揭榜人协商延长揭榜书的有效期，并以书面、传真的形式予以答复。</w:t>
      </w:r>
    </w:p>
    <w:p w14:paraId="1E3E1102"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8、揭榜文件的签署及规定</w:t>
      </w:r>
    </w:p>
    <w:p w14:paraId="4E1F3538" w14:textId="77777777" w:rsidR="00ED0571" w:rsidRDefault="00ED0571" w:rsidP="00ED0571">
      <w:pPr>
        <w:spacing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8.1 揭榜人向发榜人提供组成揭榜文件的各种资料，应有由揭榜人签名或盖章的封条密封。</w:t>
      </w:r>
    </w:p>
    <w:p w14:paraId="1E4987BA" w14:textId="77777777" w:rsidR="00ED0571" w:rsidRDefault="00ED0571" w:rsidP="00ED0571">
      <w:pPr>
        <w:spacing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8.2 揭榜书一式一份，并同时提交不可编辑电子版本。</w:t>
      </w:r>
    </w:p>
    <w:p w14:paraId="05E8B102" w14:textId="77777777" w:rsidR="00ED0571" w:rsidRDefault="00ED0571" w:rsidP="00ED0571">
      <w:pPr>
        <w:spacing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8.3 揭榜文件不得随意涂改或增删，如有修改错漏处，必须由同</w:t>
      </w:r>
      <w:proofErr w:type="gramStart"/>
      <w:r>
        <w:rPr>
          <w:rFonts w:ascii="仿宋_GB2312" w:eastAsia="仿宋_GB2312" w:hAnsi="仿宋_GB2312" w:cs="仿宋_GB2312" w:hint="eastAsia"/>
          <w:color w:val="000000"/>
          <w:sz w:val="32"/>
          <w:szCs w:val="32"/>
        </w:rPr>
        <w:t>一签署</w:t>
      </w:r>
      <w:proofErr w:type="gramEnd"/>
      <w:r>
        <w:rPr>
          <w:rFonts w:ascii="仿宋_GB2312" w:eastAsia="仿宋_GB2312" w:hAnsi="仿宋_GB2312" w:cs="仿宋_GB2312" w:hint="eastAsia"/>
          <w:color w:val="000000"/>
          <w:sz w:val="32"/>
          <w:szCs w:val="32"/>
        </w:rPr>
        <w:t>人签字或盖章。</w:t>
      </w:r>
    </w:p>
    <w:p w14:paraId="4ADB4350" w14:textId="77777777" w:rsidR="00ED0571" w:rsidRDefault="00ED0571" w:rsidP="00ED0571">
      <w:pPr>
        <w:spacing w:line="560" w:lineRule="exact"/>
        <w:ind w:firstLine="420"/>
        <w:rPr>
          <w:rFonts w:ascii="仿宋" w:eastAsia="仿宋" w:hAnsi="仿宋" w:cs="Times New Roman"/>
          <w:color w:val="000000"/>
          <w:sz w:val="28"/>
          <w:szCs w:val="28"/>
        </w:rPr>
      </w:pPr>
      <w:r>
        <w:rPr>
          <w:rFonts w:ascii="仿宋_GB2312" w:eastAsia="仿宋_GB2312" w:hAnsi="仿宋_GB2312" w:cs="仿宋_GB2312" w:hint="eastAsia"/>
          <w:color w:val="000000"/>
          <w:sz w:val="32"/>
          <w:szCs w:val="32"/>
        </w:rPr>
        <w:lastRenderedPageBreak/>
        <w:t>8.4揭榜文件因字迹潦草或表达不清所引起的后果由揭榜人负责。</w:t>
      </w:r>
    </w:p>
    <w:p w14:paraId="58B226A2" w14:textId="77777777" w:rsidR="00ED0571" w:rsidRDefault="00ED0571" w:rsidP="00ED0571">
      <w:pPr>
        <w:spacing w:line="560" w:lineRule="exact"/>
        <w:jc w:val="center"/>
        <w:rPr>
          <w:rFonts w:ascii="仿宋" w:eastAsia="仿宋" w:hAnsi="仿宋" w:cs="Times New Roman"/>
          <w:b/>
          <w:bCs/>
          <w:color w:val="000000"/>
          <w:sz w:val="28"/>
          <w:szCs w:val="28"/>
        </w:rPr>
      </w:pPr>
    </w:p>
    <w:p w14:paraId="4580F522" w14:textId="77777777" w:rsidR="00ED0571" w:rsidRDefault="00ED0571" w:rsidP="00ED0571">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四、揭榜文件的递交</w:t>
      </w:r>
    </w:p>
    <w:p w14:paraId="7F4902D9"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9、揭榜文件的密封及标记</w:t>
      </w:r>
    </w:p>
    <w:p w14:paraId="2EFF3572" w14:textId="77777777" w:rsidR="00ED0571" w:rsidRDefault="00ED0571" w:rsidP="00ED0571">
      <w:pPr>
        <w:spacing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9.1 揭榜文件应按以下方法装袋密封:</w:t>
      </w:r>
    </w:p>
    <w:p w14:paraId="0FB21E93" w14:textId="77777777" w:rsidR="00ED0571" w:rsidRDefault="00ED0571" w:rsidP="00ED0571">
      <w:pPr>
        <w:spacing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揭榜文件密封袋内装揭榜文件1份。封口处应加盖个人签名或盖章的封条。封皮上写明发揭榜项目名称、揭榜人名称，并注明“发揭榜评选时启封”字样。</w:t>
      </w:r>
    </w:p>
    <w:p w14:paraId="3F4B9DCE" w14:textId="77777777" w:rsidR="00ED0571" w:rsidRDefault="00ED0571" w:rsidP="00ED0571">
      <w:pPr>
        <w:spacing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9.2 如果揭榜人未按上述要求密封及加写标记，发榜人对揭榜文件的误投和提前启封概不负责。</w:t>
      </w:r>
    </w:p>
    <w:p w14:paraId="52F1CEB6"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10.揭榜截止时间 </w:t>
      </w:r>
    </w:p>
    <w:p w14:paraId="21940505"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10.1揭榜文件必须在揭榜截止时间前由专人送达指定地点。截止时间以后送达的揭榜文件，拒绝接收。 </w:t>
      </w:r>
    </w:p>
    <w:p w14:paraId="46914FAE"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10.2发榜人推迟揭榜截止时间时，将以书面或传真的形式，通知所有揭榜人。在这种情况下，发榜人和揭榜人的权利和义务将受到新的截止期的约束。 </w:t>
      </w:r>
    </w:p>
    <w:p w14:paraId="4FAAAF43"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11.揭榜文件的修改和撤回 </w:t>
      </w:r>
    </w:p>
    <w:p w14:paraId="62126A2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11.1揭榜以后，如果揭榜人提出书面修改和撤标要求，必须在揭榜截止时间前以正式书面材料的形式送达，发榜人可以予以接受。但不退还揭榜文件。</w:t>
      </w:r>
    </w:p>
    <w:p w14:paraId="777EC7E2"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11.2揭榜人修改揭榜文件的书面材料，须密封送达发榜人，同时应在封套上标明“ 修改揭榜文件(并注明发揭榜项目名称)”和“发揭榜评选时启封”字样。 </w:t>
      </w:r>
    </w:p>
    <w:p w14:paraId="55C71D0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11.3发揭榜评选后揭榜人不得撤回揭榜。 </w:t>
      </w:r>
    </w:p>
    <w:p w14:paraId="52B0FC4B" w14:textId="77777777" w:rsidR="00ED0571" w:rsidRDefault="00ED0571" w:rsidP="00ED0571">
      <w:pPr>
        <w:spacing w:line="560" w:lineRule="exact"/>
        <w:ind w:firstLineChars="200" w:firstLine="560"/>
        <w:rPr>
          <w:rFonts w:ascii="仿宋" w:eastAsia="仿宋" w:hAnsi="仿宋" w:cs="仿宋"/>
          <w:color w:val="000000"/>
          <w:sz w:val="28"/>
          <w:szCs w:val="28"/>
        </w:rPr>
      </w:pPr>
    </w:p>
    <w:p w14:paraId="6ACB9AEA" w14:textId="77777777" w:rsidR="00ED0571" w:rsidRDefault="00ED0571" w:rsidP="00ED0571">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六、发揭榜评选</w:t>
      </w:r>
    </w:p>
    <w:p w14:paraId="200302C3"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12.发揭榜评选 </w:t>
      </w:r>
    </w:p>
    <w:p w14:paraId="2E8DC12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12.1发榜人按发榜文件规定的时间、地点主持组织评选。发揭榜评选仪式由发榜人主持，邀请揭榜人及有关单位代表参加。 </w:t>
      </w:r>
    </w:p>
    <w:p w14:paraId="0F3754CD"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12.2揭榜人不能派代表参加时，可书面委托代理人。 </w:t>
      </w:r>
    </w:p>
    <w:p w14:paraId="58BD045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12.3发揭榜评选时查验相关材料的密封情况，确认无误后， 当场拆封除揭榜书外的其它揭榜文件。 </w:t>
      </w:r>
    </w:p>
    <w:p w14:paraId="665BEBC5"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12.4发榜人在发揭榜评选仪式上，将以揭榜文件送达时间的先 后为序公布揭榜人的名称等。 </w:t>
      </w:r>
    </w:p>
    <w:p w14:paraId="6F70DBED"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12.5发揭榜评选过程将记录在案，发揭榜人的代表在发揭榜评选记录上签字或盖章。 </w:t>
      </w:r>
    </w:p>
    <w:p w14:paraId="57B1FA7F"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13.项目评选 </w:t>
      </w:r>
    </w:p>
    <w:p w14:paraId="61E3CD73"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13.1项目评选委员会组成 </w:t>
      </w:r>
    </w:p>
    <w:p w14:paraId="7B4DA385"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13.1.1发榜人</w:t>
      </w:r>
      <w:proofErr w:type="gramStart"/>
      <w:r>
        <w:rPr>
          <w:rFonts w:ascii="仿宋_GB2312" w:eastAsia="仿宋_GB2312" w:hAnsi="仿宋_GB2312" w:cs="仿宋_GB2312" w:hint="eastAsia"/>
          <w:color w:val="000000"/>
          <w:sz w:val="32"/>
          <w:szCs w:val="32"/>
        </w:rPr>
        <w:t>负责组定项目</w:t>
      </w:r>
      <w:proofErr w:type="gramEnd"/>
      <w:r>
        <w:rPr>
          <w:rFonts w:ascii="仿宋_GB2312" w:eastAsia="仿宋_GB2312" w:hAnsi="仿宋_GB2312" w:cs="仿宋_GB2312" w:hint="eastAsia"/>
          <w:color w:val="000000"/>
          <w:sz w:val="32"/>
          <w:szCs w:val="32"/>
        </w:rPr>
        <w:t xml:space="preserve">评选委员会，对揭榜文件进行筛选评价和比较。项目评选委员会的专家数为5人以上的单数（专家要求：和项目专业及业务领域高度相关，高级以上职称）。 </w:t>
      </w:r>
    </w:p>
    <w:p w14:paraId="6C8710FC"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13.1.2揭榜人或与揭榜人有利害关系的人员不得进入项目评选委员会，项目评选委员会成员名单在揭榜结果确定前是保密的。 </w:t>
      </w:r>
    </w:p>
    <w:p w14:paraId="14A39480"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13.2揭榜文件初审</w:t>
      </w:r>
    </w:p>
    <w:p w14:paraId="6284BD3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13.2.1项目评选委员会负责对揭榜文件初审，初审内容为揭榜文件是否符合发榜文件的要求、内容是否完整、文件签署是否齐全。有下列情况之一的，其揭榜无效.揭榜文件未加盖揭榜人公章或法定代表人未签字或盖章；揭榜文件印刷不清、字迹模糊；揭榜文件与发榜文件规定的实质性要求不符；揭榜文件没有满足发榜文件规定的其它重要条件。</w:t>
      </w:r>
    </w:p>
    <w:p w14:paraId="195B5167"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13.2.2发榜人对揭榜文件的判定，只依据揭榜内容本身，不依靠开标后的任何外来证明。</w:t>
      </w:r>
    </w:p>
    <w:p w14:paraId="5F4EAA4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13.3综合评价</w:t>
      </w:r>
    </w:p>
    <w:p w14:paraId="67E6E857"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13.3.1项目评选委员会按照发揭榜评选文件中规定的综合评价标准对揭榜人进行综合性评价比较，提出书面评选报告，向发榜人推荐揭榜候选人。</w:t>
      </w:r>
    </w:p>
    <w:p w14:paraId="206C3231"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13.3.2综合评价标准评选严格按发榜文件的要求和揭榜人的条件进行。确定揭榜人以评选报告为主要依据。主要内容如下：</w:t>
      </w:r>
    </w:p>
    <w:p w14:paraId="71CE3A72"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(1)揭榜人的技术方案先进性、创新性，技术、经济、质量指标是否明确合理，技术、经济风险分析是否完整。</w:t>
      </w:r>
    </w:p>
    <w:p w14:paraId="0FA50D8B"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(2)揭榜人承担能力与工作基础。</w:t>
      </w:r>
    </w:p>
    <w:p w14:paraId="4A055726"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(3)项目实施的可操作性。</w:t>
      </w:r>
    </w:p>
    <w:p w14:paraId="49ED3BD9"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(4)完成时间与所用经费的合理性。</w:t>
      </w:r>
    </w:p>
    <w:p w14:paraId="2D1DD504"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(5)业绩。</w:t>
      </w:r>
    </w:p>
    <w:p w14:paraId="6C81C47B"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13.3.3评选委员会评选办法</w:t>
      </w:r>
    </w:p>
    <w:p w14:paraId="495B8E35" w14:textId="77777777" w:rsidR="00ED0571" w:rsidRDefault="00ED0571" w:rsidP="00ED0571">
      <w:pPr>
        <w:pStyle w:val="a8"/>
        <w:spacing w:line="560" w:lineRule="exact"/>
        <w:ind w:left="142" w:firstLineChars="206" w:firstLine="65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（1）只有一个揭榜方时，采取专家投票方式进行评审，超过半数以上专家同意的揭榜单位推荐中榜。</w:t>
      </w:r>
    </w:p>
    <w:p w14:paraId="586B53E8" w14:textId="77777777" w:rsidR="00ED0571" w:rsidRDefault="00ED0571" w:rsidP="00ED0571">
      <w:pPr>
        <w:pStyle w:val="a8"/>
        <w:spacing w:line="560" w:lineRule="exact"/>
        <w:ind w:left="142" w:firstLineChars="206" w:firstLine="65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（2）有两个以上揭榜方时，采取专家打分方式进行评审，每个专家按照评分规则（评分</w:t>
      </w:r>
      <w:proofErr w:type="gramStart"/>
      <w:r>
        <w:rPr>
          <w:rFonts w:ascii="仿宋_GB2312" w:eastAsia="仿宋_GB2312" w:hAnsi="仿宋_GB2312" w:cs="仿宋_GB2312" w:hint="eastAsia"/>
          <w:color w:val="000000"/>
          <w:sz w:val="32"/>
          <w:szCs w:val="32"/>
        </w:rPr>
        <w:t>规则见</w:t>
      </w:r>
      <w:proofErr w:type="gramEnd"/>
      <w:r>
        <w:rPr>
          <w:rFonts w:ascii="仿宋_GB2312" w:eastAsia="仿宋_GB2312" w:hAnsi="仿宋_GB2312" w:cs="仿宋_GB2312" w:hint="eastAsia"/>
          <w:color w:val="000000"/>
          <w:sz w:val="32"/>
          <w:szCs w:val="32"/>
        </w:rPr>
        <w:t>附件3）对各揭榜人提交的揭榜书进行评价打分，并按照个人得分高低提交最多三个意向中榜单位名单，其中排名第一的揭榜单位综合得3分，第二得2分，第三得1分，累计综合得分最高的揭榜方推荐中榜。</w:t>
      </w:r>
    </w:p>
    <w:p w14:paraId="287EBE27"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14. 项目评选过程的质疑 </w:t>
      </w:r>
    </w:p>
    <w:p w14:paraId="2151B3F7"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14.1项目评选委员会可以要求揭榜人对揭榜文件中不明确的地方进行必要的澄清、说明或答辩。揭榜人必须按照发榜人通知的时间、地点派专人进行澄清、说明或答辩。 </w:t>
      </w:r>
    </w:p>
    <w:p w14:paraId="5671BD62"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14.2揭榜人在进行澄清、说明或答辩时，不得超过揭榜文件的范围:不得改变揭榜文件的实质性内容;不得阐述与问题无关的内容:未经允许不得向项目评选委员会提供新的材料。澄清、说明或答辩的内容用书面形式记录。 </w:t>
      </w:r>
    </w:p>
    <w:p w14:paraId="647B2A59" w14:textId="77777777" w:rsidR="00ED0571" w:rsidRDefault="00ED0571" w:rsidP="00ED0571">
      <w:pPr>
        <w:numPr>
          <w:ilvl w:val="0"/>
          <w:numId w:val="2"/>
        </w:num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项目评选过程的保密 </w:t>
      </w:r>
    </w:p>
    <w:p w14:paraId="641478B0"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15.1凡涉及发揭榜评选的任何资料、信息，有关参与人员均不得向揭榜人或其他无关人员透露。</w:t>
      </w:r>
    </w:p>
    <w:p w14:paraId="0066E869" w14:textId="77777777" w:rsidR="00ED0571" w:rsidRDefault="00ED0571" w:rsidP="00ED0571">
      <w:pPr>
        <w:spacing w:line="56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color w:val="000000"/>
          <w:sz w:val="32"/>
          <w:szCs w:val="32"/>
        </w:rPr>
        <w:t xml:space="preserve">15.2在发揭榜过程中，揭榜人以不正当手段谋取中标的，取消揭榜人资格。如触犯法律的，承担相应的法律责任。  </w:t>
      </w:r>
      <w:r>
        <w:rPr>
          <w:rFonts w:ascii="仿宋_GB2312" w:eastAsia="仿宋_GB2312" w:hAnsi="仿宋_GB2312" w:cs="仿宋_GB2312" w:hint="eastAsia"/>
          <w:b/>
          <w:bCs/>
          <w:color w:val="000000"/>
          <w:sz w:val="32"/>
          <w:szCs w:val="32"/>
        </w:rPr>
        <w:t xml:space="preserve"> </w:t>
      </w:r>
    </w:p>
    <w:p w14:paraId="06EEA9EA"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16.公示与确定揭榜人 </w:t>
      </w:r>
    </w:p>
    <w:p w14:paraId="0CF9181B"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16.1发榜人根据项目评选委员会提出的书面评选报告，对项目评选委员会推荐的揭榜候选人进行综合性考察确定候选揭榜人。 </w:t>
      </w:r>
    </w:p>
    <w:p w14:paraId="4B1E7819"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16.2 发榜人应在将候选揭榜人公示5个以上工作日，</w:t>
      </w:r>
      <w:r>
        <w:rPr>
          <w:rFonts w:ascii="仿宋_GB2312" w:eastAsia="仿宋_GB2312" w:hAnsi="仿宋_GB2312" w:cs="仿宋_GB2312" w:hint="eastAsia"/>
          <w:color w:val="000000"/>
          <w:sz w:val="32"/>
          <w:szCs w:val="32"/>
        </w:rPr>
        <w:lastRenderedPageBreak/>
        <w:t>公示无异议的候选人可确定为揭榜人。</w:t>
      </w:r>
    </w:p>
    <w:p w14:paraId="6AF23FC8"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16.3项目评选委员会经过评审，认为所有揭榜都不符合发发揭榜文件要求的，可以否决所有揭榜。 </w:t>
      </w:r>
    </w:p>
    <w:p w14:paraId="6A85D9C2" w14:textId="77777777" w:rsidR="00ED0571" w:rsidRDefault="00ED0571" w:rsidP="00ED057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17.</w:t>
      </w:r>
      <w:proofErr w:type="gramStart"/>
      <w:r>
        <w:rPr>
          <w:rFonts w:ascii="仿宋_GB2312" w:eastAsia="仿宋_GB2312" w:hAnsi="仿宋_GB2312" w:cs="仿宋_GB2312" w:hint="eastAsia"/>
          <w:color w:val="000000"/>
          <w:sz w:val="32"/>
          <w:szCs w:val="32"/>
        </w:rPr>
        <w:t>签定</w:t>
      </w:r>
      <w:proofErr w:type="gramEnd"/>
      <w:r>
        <w:rPr>
          <w:rFonts w:ascii="仿宋_GB2312" w:eastAsia="仿宋_GB2312" w:hAnsi="仿宋_GB2312" w:cs="仿宋_GB2312" w:hint="eastAsia"/>
          <w:color w:val="000000"/>
          <w:sz w:val="32"/>
          <w:szCs w:val="32"/>
        </w:rPr>
        <w:t>合同</w:t>
      </w:r>
    </w:p>
    <w:p w14:paraId="2BFFDC4B"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17.1选定揭榜人须在规定时间内，与发榜人签订科研项目研发合同，同时合同需明确发榜人和揭榜人权利和义务以及违约责任等。</w:t>
      </w:r>
    </w:p>
    <w:p w14:paraId="11B2E38B" w14:textId="77777777" w:rsidR="00ED0571" w:rsidRDefault="00ED0571" w:rsidP="00ED0571">
      <w:pPr>
        <w:spacing w:line="560" w:lineRule="exact"/>
        <w:ind w:firstLineChars="200" w:firstLine="640"/>
        <w:rPr>
          <w:rFonts w:ascii="仿宋" w:eastAsia="仿宋" w:hAnsi="仿宋" w:cs="Times New Roman"/>
          <w:color w:val="000000"/>
          <w:sz w:val="28"/>
          <w:szCs w:val="28"/>
        </w:rPr>
      </w:pPr>
      <w:r>
        <w:rPr>
          <w:rFonts w:ascii="仿宋_GB2312" w:eastAsia="仿宋_GB2312" w:hAnsi="仿宋_GB2312" w:cs="仿宋_GB2312" w:hint="eastAsia"/>
          <w:color w:val="000000"/>
          <w:sz w:val="32"/>
          <w:szCs w:val="32"/>
        </w:rPr>
        <w:t>17.2发榜文件、中标人的揭榜文件及评标过程中有关澄清文件等均应作为合同附件。</w:t>
      </w:r>
    </w:p>
    <w:p w14:paraId="16D00B1D" w14:textId="77777777" w:rsidR="00ED0571" w:rsidRDefault="00ED0571" w:rsidP="00ED0571">
      <w:pPr>
        <w:spacing w:line="560" w:lineRule="exact"/>
        <w:ind w:firstLineChars="200" w:firstLine="560"/>
        <w:rPr>
          <w:rFonts w:ascii="仿宋" w:eastAsia="仿宋" w:hAnsi="仿宋" w:cs="Times New Roman"/>
          <w:color w:val="000000"/>
          <w:sz w:val="28"/>
          <w:szCs w:val="28"/>
        </w:rPr>
      </w:pPr>
    </w:p>
    <w:p w14:paraId="4647132E" w14:textId="77777777" w:rsidR="00ED0571" w:rsidRDefault="00ED0571" w:rsidP="00ED0571">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七、其他</w:t>
      </w:r>
    </w:p>
    <w:p w14:paraId="2FB795AB"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18.项目所涉及的有关成果及知识产权事宜，按照国家有关规定执行。</w:t>
      </w:r>
    </w:p>
    <w:p w14:paraId="30F57F50" w14:textId="77777777" w:rsidR="00ED0571" w:rsidRDefault="00ED0571" w:rsidP="00ED057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19.本须知由广东</w:t>
      </w:r>
      <w:proofErr w:type="gramStart"/>
      <w:r>
        <w:rPr>
          <w:rFonts w:ascii="仿宋_GB2312" w:eastAsia="仿宋_GB2312" w:hAnsi="仿宋_GB2312" w:cs="仿宋_GB2312" w:hint="eastAsia"/>
          <w:color w:val="000000"/>
          <w:sz w:val="32"/>
          <w:szCs w:val="32"/>
        </w:rPr>
        <w:t>晟</w:t>
      </w:r>
      <w:proofErr w:type="gramEnd"/>
      <w:r>
        <w:rPr>
          <w:rFonts w:ascii="仿宋_GB2312" w:eastAsia="仿宋_GB2312" w:hAnsi="仿宋_GB2312" w:cs="仿宋_GB2312" w:hint="eastAsia"/>
          <w:color w:val="000000"/>
          <w:sz w:val="32"/>
          <w:szCs w:val="32"/>
        </w:rPr>
        <w:t>源永磁材料有限责任公司解释。</w:t>
      </w:r>
    </w:p>
    <w:p w14:paraId="5521F0C2" w14:textId="77777777" w:rsidR="00ED0571" w:rsidRDefault="00ED0571" w:rsidP="00ED0571">
      <w:pPr>
        <w:spacing w:line="56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br w:type="page"/>
      </w:r>
    </w:p>
    <w:p w14:paraId="121E345F" w14:textId="31979F33" w:rsidR="00ED0571" w:rsidRDefault="00ED0571" w:rsidP="00ED0571">
      <w:pPr>
        <w:spacing w:line="560" w:lineRule="exact"/>
        <w:rPr>
          <w:rFonts w:ascii="仿宋_GB2312" w:eastAsia="仿宋_GB2312" w:hAnsi="仿宋_GB2312" w:cs="仿宋_GB2312"/>
          <w:color w:val="000000"/>
          <w:sz w:val="32"/>
          <w:szCs w:val="32"/>
        </w:rPr>
      </w:pPr>
      <w:r>
        <w:rPr>
          <w:rFonts w:ascii="黑体" w:eastAsia="黑体" w:hAnsi="黑体" w:cs="宋体" w:hint="eastAsia"/>
          <w:sz w:val="32"/>
          <w:szCs w:val="32"/>
        </w:rPr>
        <w:lastRenderedPageBreak/>
        <w:t>附件一</w:t>
      </w:r>
    </w:p>
    <w:p w14:paraId="2BCBD796" w14:textId="77777777" w:rsidR="00ED0571" w:rsidRDefault="00ED0571" w:rsidP="00ED0571">
      <w:pPr>
        <w:spacing w:line="560" w:lineRule="exact"/>
        <w:ind w:firstLineChars="200" w:firstLine="560"/>
        <w:rPr>
          <w:rFonts w:ascii="仿宋" w:eastAsia="仿宋" w:hAnsi="仿宋" w:cs="仿宋"/>
          <w:color w:val="000000"/>
          <w:sz w:val="28"/>
          <w:szCs w:val="28"/>
        </w:rPr>
      </w:pPr>
    </w:p>
    <w:p w14:paraId="461A5C60" w14:textId="77777777" w:rsidR="00ED0571" w:rsidRDefault="00ED0571" w:rsidP="00ED0571">
      <w:pPr>
        <w:pStyle w:val="a9"/>
        <w:snapToGrid w:val="0"/>
        <w:jc w:val="center"/>
        <w:textAlignment w:val="baseline"/>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揭榜承诺函</w:t>
      </w:r>
    </w:p>
    <w:p w14:paraId="7C56A244" w14:textId="77777777" w:rsidR="00ED0571" w:rsidRDefault="00ED0571" w:rsidP="00ED0571">
      <w:pPr>
        <w:spacing w:line="560" w:lineRule="exact"/>
        <w:ind w:firstLineChars="200" w:firstLine="880"/>
        <w:jc w:val="left"/>
        <w:rPr>
          <w:rFonts w:ascii="仿宋" w:eastAsia="仿宋" w:hAnsi="仿宋" w:cs="Times New Roman"/>
          <w:color w:val="000000"/>
          <w:sz w:val="44"/>
          <w:szCs w:val="44"/>
        </w:rPr>
      </w:pPr>
    </w:p>
    <w:p w14:paraId="229C1147" w14:textId="77777777" w:rsidR="00ED0571" w:rsidRDefault="00ED0571" w:rsidP="00ED0571">
      <w:pPr>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广东</w:t>
      </w:r>
      <w:proofErr w:type="gramStart"/>
      <w:r>
        <w:rPr>
          <w:rFonts w:ascii="仿宋_GB2312" w:eastAsia="仿宋_GB2312" w:hAnsi="仿宋_GB2312" w:cs="仿宋_GB2312" w:hint="eastAsia"/>
          <w:color w:val="000000"/>
          <w:sz w:val="32"/>
          <w:szCs w:val="32"/>
        </w:rPr>
        <w:t>晟</w:t>
      </w:r>
      <w:proofErr w:type="gramEnd"/>
      <w:r>
        <w:rPr>
          <w:rFonts w:ascii="仿宋_GB2312" w:eastAsia="仿宋_GB2312" w:hAnsi="仿宋_GB2312" w:cs="仿宋_GB2312" w:hint="eastAsia"/>
          <w:color w:val="000000"/>
          <w:sz w:val="32"/>
          <w:szCs w:val="32"/>
        </w:rPr>
        <w:t>源永磁材料有限责任公司：</w:t>
      </w:r>
    </w:p>
    <w:p w14:paraId="584F8CF6" w14:textId="77777777" w:rsidR="00ED0571" w:rsidRDefault="00ED0571" w:rsidP="00ED0571">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本人自愿揭榜，负责你公司发榜项目</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的研究开发工作，本人有关情况及承诺如下：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247"/>
        <w:gridCol w:w="4359"/>
      </w:tblGrid>
      <w:tr w:rsidR="00ED0571" w14:paraId="5B7B84B4" w14:textId="77777777" w:rsidTr="0064761D">
        <w:trPr>
          <w:trHeight w:val="614"/>
        </w:trPr>
        <w:tc>
          <w:tcPr>
            <w:tcW w:w="1809" w:type="dxa"/>
            <w:vAlign w:val="center"/>
          </w:tcPr>
          <w:p w14:paraId="7EDF8DBC" w14:textId="77777777" w:rsidR="00ED0571" w:rsidRDefault="00ED0571" w:rsidP="0064761D">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姓   名</w:t>
            </w:r>
          </w:p>
        </w:tc>
        <w:tc>
          <w:tcPr>
            <w:tcW w:w="2268" w:type="dxa"/>
            <w:vAlign w:val="center"/>
          </w:tcPr>
          <w:p w14:paraId="614D535D" w14:textId="77777777" w:rsidR="00ED0571" w:rsidRDefault="00ED0571" w:rsidP="0064761D">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4395" w:type="dxa"/>
            <w:vMerge w:val="restart"/>
            <w:vAlign w:val="center"/>
          </w:tcPr>
          <w:p w14:paraId="6E84108B" w14:textId="77777777" w:rsidR="00ED0571" w:rsidRDefault="00ED0571" w:rsidP="0064761D">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（身份证复印件粘贴处）</w:t>
            </w:r>
          </w:p>
        </w:tc>
      </w:tr>
      <w:tr w:rsidR="00ED0571" w14:paraId="39228F46" w14:textId="77777777" w:rsidTr="0064761D">
        <w:trPr>
          <w:trHeight w:val="1135"/>
        </w:trPr>
        <w:tc>
          <w:tcPr>
            <w:tcW w:w="1809" w:type="dxa"/>
            <w:vAlign w:val="center"/>
          </w:tcPr>
          <w:p w14:paraId="2C9ECFEC" w14:textId="77777777" w:rsidR="00ED0571" w:rsidRDefault="00ED0571" w:rsidP="0064761D">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w:t>
            </w:r>
          </w:p>
        </w:tc>
        <w:tc>
          <w:tcPr>
            <w:tcW w:w="2268" w:type="dxa"/>
            <w:vAlign w:val="center"/>
          </w:tcPr>
          <w:p w14:paraId="639B651A" w14:textId="77777777" w:rsidR="00ED0571" w:rsidRDefault="00ED0571" w:rsidP="0064761D">
            <w:pPr>
              <w:spacing w:line="560" w:lineRule="exact"/>
              <w:rPr>
                <w:rFonts w:ascii="仿宋_GB2312" w:eastAsia="仿宋_GB2312" w:hAnsi="仿宋_GB2312" w:cs="仿宋_GB2312"/>
                <w:color w:val="000000"/>
                <w:sz w:val="32"/>
                <w:szCs w:val="32"/>
              </w:rPr>
            </w:pPr>
          </w:p>
        </w:tc>
        <w:tc>
          <w:tcPr>
            <w:tcW w:w="4395" w:type="dxa"/>
            <w:vMerge/>
            <w:vAlign w:val="center"/>
          </w:tcPr>
          <w:p w14:paraId="5B828483" w14:textId="77777777" w:rsidR="00ED0571" w:rsidRDefault="00ED0571" w:rsidP="0064761D">
            <w:pPr>
              <w:spacing w:line="560" w:lineRule="exact"/>
              <w:rPr>
                <w:rFonts w:ascii="仿宋_GB2312" w:eastAsia="仿宋_GB2312" w:hAnsi="仿宋_GB2312" w:cs="仿宋_GB2312"/>
                <w:color w:val="000000"/>
                <w:sz w:val="32"/>
                <w:szCs w:val="32"/>
              </w:rPr>
            </w:pPr>
          </w:p>
        </w:tc>
      </w:tr>
      <w:tr w:rsidR="00ED0571" w14:paraId="1611D525" w14:textId="77777777" w:rsidTr="0064761D">
        <w:trPr>
          <w:trHeight w:val="1123"/>
        </w:trPr>
        <w:tc>
          <w:tcPr>
            <w:tcW w:w="1809" w:type="dxa"/>
            <w:vAlign w:val="center"/>
          </w:tcPr>
          <w:p w14:paraId="7DDF49AA" w14:textId="77777777" w:rsidR="00ED0571" w:rsidRDefault="00ED0571" w:rsidP="0064761D">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联系方式</w:t>
            </w:r>
          </w:p>
        </w:tc>
        <w:tc>
          <w:tcPr>
            <w:tcW w:w="2268" w:type="dxa"/>
            <w:vAlign w:val="center"/>
          </w:tcPr>
          <w:p w14:paraId="7A1A0BC5" w14:textId="77777777" w:rsidR="00ED0571" w:rsidRDefault="00ED0571" w:rsidP="0064761D">
            <w:pPr>
              <w:spacing w:line="560" w:lineRule="exact"/>
              <w:rPr>
                <w:rFonts w:ascii="仿宋_GB2312" w:eastAsia="仿宋_GB2312" w:hAnsi="仿宋_GB2312" w:cs="仿宋_GB2312"/>
                <w:color w:val="000000"/>
                <w:sz w:val="32"/>
                <w:szCs w:val="32"/>
              </w:rPr>
            </w:pPr>
          </w:p>
        </w:tc>
        <w:tc>
          <w:tcPr>
            <w:tcW w:w="4395" w:type="dxa"/>
            <w:vMerge/>
            <w:vAlign w:val="center"/>
          </w:tcPr>
          <w:p w14:paraId="54427F13" w14:textId="77777777" w:rsidR="00ED0571" w:rsidRDefault="00ED0571" w:rsidP="0064761D">
            <w:pPr>
              <w:spacing w:line="560" w:lineRule="exact"/>
              <w:rPr>
                <w:rFonts w:ascii="仿宋_GB2312" w:eastAsia="仿宋_GB2312" w:hAnsi="仿宋_GB2312" w:cs="仿宋_GB2312"/>
                <w:color w:val="000000"/>
                <w:sz w:val="32"/>
                <w:szCs w:val="32"/>
              </w:rPr>
            </w:pPr>
          </w:p>
        </w:tc>
      </w:tr>
      <w:tr w:rsidR="00ED0571" w14:paraId="2CBA56B1" w14:textId="77777777" w:rsidTr="0064761D">
        <w:trPr>
          <w:trHeight w:val="1267"/>
        </w:trPr>
        <w:tc>
          <w:tcPr>
            <w:tcW w:w="1809" w:type="dxa"/>
            <w:vAlign w:val="center"/>
          </w:tcPr>
          <w:p w14:paraId="452AACBB" w14:textId="77777777" w:rsidR="00ED0571" w:rsidRDefault="00ED0571" w:rsidP="0064761D">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承    诺</w:t>
            </w:r>
          </w:p>
        </w:tc>
        <w:tc>
          <w:tcPr>
            <w:tcW w:w="6663" w:type="dxa"/>
            <w:gridSpan w:val="2"/>
            <w:vAlign w:val="center"/>
          </w:tcPr>
          <w:p w14:paraId="113155EE" w14:textId="77777777" w:rsidR="00ED0571" w:rsidRDefault="00ED0571" w:rsidP="0064761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本人将全力以赴负责项目的研究开发，妥善安排团队分工合作，公正分配研发费用，在约定的时间内，达到《揭榜书》明确的项目目标。                       </w:t>
            </w:r>
          </w:p>
        </w:tc>
      </w:tr>
    </w:tbl>
    <w:p w14:paraId="039C85DE" w14:textId="77777777" w:rsidR="00ED0571" w:rsidRDefault="00ED0571" w:rsidP="00ED0571">
      <w:pPr>
        <w:spacing w:line="560" w:lineRule="exact"/>
        <w:ind w:firstLineChars="200" w:firstLine="560"/>
        <w:rPr>
          <w:rFonts w:ascii="宋体" w:cs="Times New Roman"/>
          <w:color w:val="000000"/>
          <w:sz w:val="28"/>
          <w:szCs w:val="28"/>
        </w:rPr>
      </w:pPr>
      <w:r>
        <w:rPr>
          <w:rFonts w:ascii="宋体" w:hAnsi="宋体" w:cs="宋体"/>
          <w:color w:val="000000"/>
          <w:sz w:val="28"/>
          <w:szCs w:val="28"/>
        </w:rPr>
        <w:t xml:space="preserve">                            </w:t>
      </w:r>
    </w:p>
    <w:p w14:paraId="26C846A7" w14:textId="77777777" w:rsidR="00ED0571" w:rsidRDefault="00ED0571" w:rsidP="00ED0571">
      <w:pPr>
        <w:spacing w:line="560" w:lineRule="exact"/>
        <w:ind w:firstLineChars="200" w:firstLine="560"/>
        <w:rPr>
          <w:rFonts w:ascii="宋体" w:cs="Times New Roman"/>
          <w:color w:val="000000"/>
          <w:sz w:val="28"/>
          <w:szCs w:val="28"/>
        </w:rPr>
      </w:pPr>
      <w:r>
        <w:rPr>
          <w:rFonts w:ascii="宋体" w:hAnsi="宋体" w:cs="宋体"/>
          <w:color w:val="000000"/>
          <w:sz w:val="28"/>
          <w:szCs w:val="28"/>
        </w:rPr>
        <w:t xml:space="preserve"> </w:t>
      </w:r>
    </w:p>
    <w:p w14:paraId="6C4B4690" w14:textId="77777777" w:rsidR="00ED0571" w:rsidRDefault="00ED0571" w:rsidP="00ED0571">
      <w:pPr>
        <w:spacing w:line="560" w:lineRule="exact"/>
        <w:ind w:firstLineChars="1200" w:firstLine="38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揭榜人：(签名)</w:t>
      </w:r>
    </w:p>
    <w:p w14:paraId="1EDEF09C" w14:textId="77777777" w:rsidR="00ED0571" w:rsidRDefault="00ED0571" w:rsidP="00ED0571">
      <w:pPr>
        <w:spacing w:line="560" w:lineRule="exact"/>
        <w:ind w:firstLineChars="200" w:firstLine="640"/>
        <w:rPr>
          <w:rFonts w:ascii="宋体" w:cs="Times New Roman"/>
          <w:color w:val="000000"/>
          <w:sz w:val="28"/>
          <w:szCs w:val="28"/>
        </w:rPr>
      </w:pPr>
      <w:r>
        <w:rPr>
          <w:rFonts w:ascii="仿宋_GB2312" w:eastAsia="仿宋_GB2312" w:hAnsi="仿宋_GB2312" w:cs="仿宋_GB2312" w:hint="eastAsia"/>
          <w:color w:val="000000"/>
          <w:sz w:val="32"/>
          <w:szCs w:val="32"/>
        </w:rPr>
        <w:t xml:space="preserve">                                  年   月    日</w:t>
      </w:r>
      <w:r>
        <w:rPr>
          <w:rFonts w:ascii="宋体" w:hAnsi="宋体" w:cs="宋体"/>
          <w:color w:val="000000"/>
          <w:sz w:val="28"/>
          <w:szCs w:val="28"/>
        </w:rPr>
        <w:t xml:space="preserve"> </w:t>
      </w:r>
    </w:p>
    <w:p w14:paraId="69C15288" w14:textId="77777777" w:rsidR="00ED0571" w:rsidRDefault="00ED0571" w:rsidP="00ED0571">
      <w:pPr>
        <w:widowControl/>
        <w:jc w:val="left"/>
        <w:rPr>
          <w:rFonts w:ascii="宋体" w:cs="Times New Roman"/>
          <w:color w:val="000000"/>
          <w:sz w:val="28"/>
          <w:szCs w:val="28"/>
        </w:rPr>
      </w:pPr>
      <w:r>
        <w:rPr>
          <w:rFonts w:ascii="宋体" w:cs="Times New Roman"/>
          <w:color w:val="000000"/>
          <w:sz w:val="28"/>
          <w:szCs w:val="28"/>
        </w:rPr>
        <w:br w:type="page"/>
      </w:r>
    </w:p>
    <w:p w14:paraId="38881EA6" w14:textId="068C8C7D" w:rsidR="00ED0571" w:rsidRDefault="00ED0571" w:rsidP="00ED0571">
      <w:pPr>
        <w:spacing w:line="560" w:lineRule="exact"/>
        <w:rPr>
          <w:rFonts w:ascii="黑体" w:eastAsia="黑体" w:hAnsi="黑体" w:cs="宋体"/>
          <w:sz w:val="32"/>
          <w:szCs w:val="32"/>
        </w:rPr>
      </w:pPr>
      <w:r>
        <w:rPr>
          <w:rFonts w:ascii="黑体" w:eastAsia="黑体" w:hAnsi="黑体" w:cs="宋体" w:hint="eastAsia"/>
          <w:sz w:val="32"/>
          <w:szCs w:val="32"/>
        </w:rPr>
        <w:lastRenderedPageBreak/>
        <w:t>附件二</w:t>
      </w:r>
    </w:p>
    <w:p w14:paraId="590C87B7" w14:textId="77777777" w:rsidR="00ED0571" w:rsidRDefault="00ED0571" w:rsidP="00ED0571">
      <w:pPr>
        <w:spacing w:line="560" w:lineRule="exact"/>
        <w:ind w:firstLineChars="200" w:firstLine="560"/>
        <w:rPr>
          <w:rFonts w:ascii="仿宋" w:eastAsia="仿宋" w:hAnsi="仿宋" w:cs="Times New Roman"/>
          <w:color w:val="000000"/>
          <w:sz w:val="28"/>
          <w:szCs w:val="28"/>
        </w:rPr>
      </w:pPr>
    </w:p>
    <w:p w14:paraId="50BF6746" w14:textId="77777777" w:rsidR="00ED0571" w:rsidRDefault="00ED0571" w:rsidP="00ED0571">
      <w:pPr>
        <w:spacing w:line="560" w:lineRule="exact"/>
        <w:jc w:val="center"/>
        <w:rPr>
          <w:rFonts w:ascii="仿宋" w:eastAsia="仿宋" w:hAnsi="仿宋" w:cs="Times New Roman"/>
          <w:color w:val="000000"/>
          <w:sz w:val="44"/>
          <w:szCs w:val="44"/>
        </w:rPr>
      </w:pPr>
      <w:r>
        <w:rPr>
          <w:rFonts w:ascii="仿宋" w:eastAsia="仿宋" w:hAnsi="仿宋" w:cs="仿宋"/>
          <w:color w:val="000000"/>
          <w:sz w:val="44"/>
          <w:szCs w:val="44"/>
        </w:rPr>
        <w:t xml:space="preserve">  </w:t>
      </w:r>
      <w:r>
        <w:rPr>
          <w:rFonts w:ascii="方正小标宋简体" w:eastAsia="方正小标宋简体" w:hAnsi="方正小标宋简体" w:cs="方正小标宋简体" w:hint="eastAsia"/>
          <w:kern w:val="0"/>
          <w:sz w:val="44"/>
          <w:szCs w:val="44"/>
        </w:rPr>
        <w:t>合作单位承诺函</w:t>
      </w:r>
    </w:p>
    <w:p w14:paraId="59E9C291" w14:textId="77777777" w:rsidR="00ED0571" w:rsidRDefault="00ED0571" w:rsidP="00ED0571">
      <w:pPr>
        <w:spacing w:line="560" w:lineRule="exact"/>
        <w:jc w:val="center"/>
        <w:rPr>
          <w:rFonts w:ascii="仿宋" w:eastAsia="仿宋" w:hAnsi="仿宋" w:cs="Times New Roman"/>
          <w:color w:val="000000"/>
          <w:sz w:val="44"/>
          <w:szCs w:val="44"/>
        </w:rPr>
      </w:pPr>
    </w:p>
    <w:p w14:paraId="77DA2238" w14:textId="77777777" w:rsidR="00ED0571" w:rsidRDefault="00ED0571" w:rsidP="00ED0571">
      <w:pPr>
        <w:spacing w:line="480" w:lineRule="auto"/>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广东</w:t>
      </w:r>
      <w:proofErr w:type="gramStart"/>
      <w:r>
        <w:rPr>
          <w:rFonts w:ascii="仿宋_GB2312" w:eastAsia="仿宋_GB2312" w:hAnsi="仿宋_GB2312" w:cs="仿宋_GB2312" w:hint="eastAsia"/>
          <w:color w:val="000000"/>
          <w:sz w:val="32"/>
          <w:szCs w:val="32"/>
        </w:rPr>
        <w:t>晟</w:t>
      </w:r>
      <w:proofErr w:type="gramEnd"/>
      <w:r>
        <w:rPr>
          <w:rFonts w:ascii="仿宋_GB2312" w:eastAsia="仿宋_GB2312" w:hAnsi="仿宋_GB2312" w:cs="仿宋_GB2312" w:hint="eastAsia"/>
          <w:color w:val="000000"/>
          <w:sz w:val="32"/>
          <w:szCs w:val="32"/>
        </w:rPr>
        <w:t>源永磁材料有限责任公司：</w:t>
      </w:r>
    </w:p>
    <w:p w14:paraId="065FAD9E" w14:textId="77777777" w:rsidR="00ED0571" w:rsidRDefault="00ED0571" w:rsidP="00ED0571">
      <w:pPr>
        <w:spacing w:line="480" w:lineRule="auto"/>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本单位愿意参与你公司发榜项目</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的研究开发合作， 承诺接受揭榜人（项目负责人）</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的分工协调和研究开发经费安排，共同完成项目研究开发。</w:t>
      </w:r>
    </w:p>
    <w:p w14:paraId="1F942FD6" w14:textId="77777777" w:rsidR="00ED0571" w:rsidRDefault="00ED0571" w:rsidP="00ED0571">
      <w:pPr>
        <w:spacing w:line="48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p w14:paraId="12FBE961" w14:textId="77777777" w:rsidR="00ED0571" w:rsidRDefault="00ED0571" w:rsidP="00ED0571">
      <w:pPr>
        <w:spacing w:line="480" w:lineRule="auto"/>
        <w:ind w:firstLineChars="1200" w:firstLine="38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承诺单位：(盖章)</w:t>
      </w:r>
    </w:p>
    <w:p w14:paraId="6534F066" w14:textId="77777777" w:rsidR="00ED0571" w:rsidRDefault="00ED0571" w:rsidP="00ED0571">
      <w:pPr>
        <w:spacing w:line="560" w:lineRule="exact"/>
        <w:ind w:firstLineChars="200" w:firstLine="640"/>
        <w:rPr>
          <w:rFonts w:ascii="宋体" w:cs="Times New Roman"/>
          <w:color w:val="000000"/>
          <w:sz w:val="28"/>
          <w:szCs w:val="28"/>
        </w:rPr>
      </w:pPr>
      <w:r>
        <w:rPr>
          <w:rFonts w:ascii="仿宋_GB2312" w:eastAsia="仿宋_GB2312" w:hAnsi="仿宋_GB2312" w:cs="仿宋_GB2312" w:hint="eastAsia"/>
          <w:color w:val="000000"/>
          <w:sz w:val="32"/>
          <w:szCs w:val="32"/>
        </w:rPr>
        <w:t xml:space="preserve">                                  年   月    日</w:t>
      </w:r>
      <w:r>
        <w:rPr>
          <w:rFonts w:ascii="宋体" w:hAnsi="宋体" w:cs="宋体"/>
          <w:color w:val="000000"/>
          <w:sz w:val="28"/>
          <w:szCs w:val="28"/>
        </w:rPr>
        <w:t xml:space="preserve"> </w:t>
      </w:r>
    </w:p>
    <w:p w14:paraId="3AF761CE" w14:textId="77777777" w:rsidR="00ED0571" w:rsidRDefault="00ED0571" w:rsidP="00ED0571">
      <w:pPr>
        <w:widowControl/>
        <w:jc w:val="left"/>
        <w:rPr>
          <w:rFonts w:ascii="仿宋" w:eastAsia="仿宋" w:hAnsi="仿宋" w:cs="Times New Roman"/>
          <w:color w:val="000000"/>
          <w:sz w:val="28"/>
          <w:szCs w:val="28"/>
        </w:rPr>
      </w:pPr>
    </w:p>
    <w:p w14:paraId="3F6FF321" w14:textId="77777777" w:rsidR="00ED0571" w:rsidRDefault="00ED0571" w:rsidP="00ED0571">
      <w:pPr>
        <w:widowControl/>
        <w:jc w:val="left"/>
        <w:rPr>
          <w:rFonts w:ascii="仿宋" w:eastAsia="仿宋" w:hAnsi="仿宋" w:cs="Times New Roman"/>
          <w:color w:val="000000"/>
          <w:sz w:val="28"/>
          <w:szCs w:val="28"/>
        </w:rPr>
      </w:pPr>
      <w:r>
        <w:rPr>
          <w:rFonts w:ascii="仿宋" w:eastAsia="仿宋" w:hAnsi="仿宋" w:cs="Times New Roman"/>
          <w:color w:val="000000"/>
          <w:sz w:val="28"/>
          <w:szCs w:val="28"/>
        </w:rPr>
        <w:br w:type="page"/>
      </w:r>
    </w:p>
    <w:p w14:paraId="44CF03EB" w14:textId="435A3E57" w:rsidR="00ED0571" w:rsidRDefault="00ED0571" w:rsidP="00ED0571">
      <w:pPr>
        <w:spacing w:line="560" w:lineRule="exact"/>
        <w:rPr>
          <w:rFonts w:ascii="黑体" w:eastAsia="黑体" w:hAnsi="黑体" w:cs="宋体"/>
          <w:sz w:val="32"/>
          <w:szCs w:val="32"/>
        </w:rPr>
      </w:pPr>
      <w:r>
        <w:rPr>
          <w:rFonts w:ascii="黑体" w:eastAsia="黑体" w:hAnsi="黑体" w:cs="宋体" w:hint="eastAsia"/>
          <w:sz w:val="32"/>
          <w:szCs w:val="32"/>
        </w:rPr>
        <w:lastRenderedPageBreak/>
        <w:t>附件3</w:t>
      </w:r>
    </w:p>
    <w:p w14:paraId="54D61A6C" w14:textId="77777777" w:rsidR="00ED0571" w:rsidRDefault="00ED0571" w:rsidP="00ED0571">
      <w:pPr>
        <w:pStyle w:val="a9"/>
        <w:snapToGrid w:val="0"/>
        <w:jc w:val="center"/>
        <w:textAlignment w:val="baseline"/>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评分规则</w:t>
      </w:r>
    </w:p>
    <w:p w14:paraId="34C08916" w14:textId="77777777" w:rsidR="00ED0571" w:rsidRDefault="00ED0571" w:rsidP="00ED0571">
      <w:pPr>
        <w:pStyle w:val="NormalIndent1"/>
        <w:rPr>
          <w:rFonts w:cs="Times New Roman"/>
          <w:sz w:val="24"/>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985"/>
        <w:gridCol w:w="728"/>
        <w:gridCol w:w="6192"/>
      </w:tblGrid>
      <w:tr w:rsidR="00ED0571" w14:paraId="6A8CB93F" w14:textId="77777777" w:rsidTr="0064761D">
        <w:trPr>
          <w:trHeight w:val="317"/>
          <w:jc w:val="center"/>
        </w:trPr>
        <w:tc>
          <w:tcPr>
            <w:tcW w:w="677" w:type="dxa"/>
            <w:vAlign w:val="center"/>
          </w:tcPr>
          <w:p w14:paraId="5957E164"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1985" w:type="dxa"/>
            <w:vAlign w:val="center"/>
          </w:tcPr>
          <w:p w14:paraId="1B6E8F59"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评审内容</w:t>
            </w:r>
          </w:p>
        </w:tc>
        <w:tc>
          <w:tcPr>
            <w:tcW w:w="728" w:type="dxa"/>
            <w:vAlign w:val="center"/>
          </w:tcPr>
          <w:p w14:paraId="7B7E10E3"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分值</w:t>
            </w:r>
          </w:p>
        </w:tc>
        <w:tc>
          <w:tcPr>
            <w:tcW w:w="6192" w:type="dxa"/>
            <w:vAlign w:val="center"/>
          </w:tcPr>
          <w:p w14:paraId="2E5AC037"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评分依据</w:t>
            </w:r>
          </w:p>
        </w:tc>
      </w:tr>
      <w:tr w:rsidR="00ED0571" w14:paraId="0FFF58AB" w14:textId="77777777" w:rsidTr="0064761D">
        <w:trPr>
          <w:trHeight w:val="90"/>
          <w:jc w:val="center"/>
        </w:trPr>
        <w:tc>
          <w:tcPr>
            <w:tcW w:w="677" w:type="dxa"/>
            <w:vAlign w:val="center"/>
          </w:tcPr>
          <w:p w14:paraId="33AB99BA"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985" w:type="dxa"/>
            <w:vAlign w:val="center"/>
          </w:tcPr>
          <w:p w14:paraId="5935475D"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项目负责人综合能力</w:t>
            </w:r>
          </w:p>
        </w:tc>
        <w:tc>
          <w:tcPr>
            <w:tcW w:w="728" w:type="dxa"/>
            <w:vAlign w:val="center"/>
          </w:tcPr>
          <w:p w14:paraId="6BFFAFF8"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6192" w:type="dxa"/>
            <w:vAlign w:val="center"/>
          </w:tcPr>
          <w:p w14:paraId="4B0EC098" w14:textId="77777777" w:rsidR="00ED0571" w:rsidRDefault="00ED0571" w:rsidP="0064761D">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根据揭榜人的创意、业绩，以及学历、职称，有无承担国家级技术攻关项目的经验等进行综合评价。</w:t>
            </w:r>
          </w:p>
        </w:tc>
      </w:tr>
      <w:tr w:rsidR="00ED0571" w14:paraId="52848E72" w14:textId="77777777" w:rsidTr="0064761D">
        <w:trPr>
          <w:trHeight w:val="1050"/>
          <w:jc w:val="center"/>
        </w:trPr>
        <w:tc>
          <w:tcPr>
            <w:tcW w:w="677" w:type="dxa"/>
            <w:vAlign w:val="center"/>
          </w:tcPr>
          <w:p w14:paraId="51F95C9B"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985" w:type="dxa"/>
            <w:vAlign w:val="center"/>
          </w:tcPr>
          <w:p w14:paraId="666280E5"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研究开发方案</w:t>
            </w:r>
          </w:p>
        </w:tc>
        <w:tc>
          <w:tcPr>
            <w:tcW w:w="728" w:type="dxa"/>
            <w:vAlign w:val="center"/>
          </w:tcPr>
          <w:p w14:paraId="6BF7C22E"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40分</w:t>
            </w:r>
          </w:p>
        </w:tc>
        <w:tc>
          <w:tcPr>
            <w:tcW w:w="6192" w:type="dxa"/>
            <w:vAlign w:val="center"/>
          </w:tcPr>
          <w:p w14:paraId="1AE15B9E" w14:textId="77777777" w:rsidR="00ED0571" w:rsidRDefault="00ED0571" w:rsidP="0064761D">
            <w:pPr>
              <w:widowControl/>
              <w:tabs>
                <w:tab w:val="left" w:pos="428"/>
                <w:tab w:val="center" w:pos="3090"/>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根据揭榜人所提出的方案及技术措施的科学性、可行性进行综合评价</w:t>
            </w:r>
          </w:p>
        </w:tc>
      </w:tr>
      <w:tr w:rsidR="00ED0571" w14:paraId="515AA935" w14:textId="77777777" w:rsidTr="0064761D">
        <w:trPr>
          <w:trHeight w:val="1059"/>
          <w:jc w:val="center"/>
        </w:trPr>
        <w:tc>
          <w:tcPr>
            <w:tcW w:w="677" w:type="dxa"/>
            <w:vAlign w:val="center"/>
          </w:tcPr>
          <w:p w14:paraId="42598148"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985" w:type="dxa"/>
            <w:vAlign w:val="center"/>
          </w:tcPr>
          <w:p w14:paraId="7EC18723"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研究开发团队（合作单位）</w:t>
            </w:r>
          </w:p>
        </w:tc>
        <w:tc>
          <w:tcPr>
            <w:tcW w:w="728" w:type="dxa"/>
            <w:vAlign w:val="center"/>
          </w:tcPr>
          <w:p w14:paraId="616A3DB4"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6192" w:type="dxa"/>
            <w:vAlign w:val="center"/>
          </w:tcPr>
          <w:p w14:paraId="43CE0320" w14:textId="77777777" w:rsidR="00ED0571" w:rsidRDefault="00ED0571" w:rsidP="0064761D">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根据揭榜人组建的研究开发团队（合作单位）的技术实力和业绩进行综合评价。</w:t>
            </w:r>
          </w:p>
        </w:tc>
      </w:tr>
      <w:tr w:rsidR="00ED0571" w14:paraId="71FF8816" w14:textId="77777777" w:rsidTr="0064761D">
        <w:trPr>
          <w:trHeight w:val="670"/>
          <w:jc w:val="center"/>
        </w:trPr>
        <w:tc>
          <w:tcPr>
            <w:tcW w:w="677" w:type="dxa"/>
            <w:vAlign w:val="center"/>
          </w:tcPr>
          <w:p w14:paraId="1E1A3424"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985" w:type="dxa"/>
            <w:vAlign w:val="center"/>
          </w:tcPr>
          <w:p w14:paraId="6E4F1368"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时间进度计划</w:t>
            </w:r>
          </w:p>
        </w:tc>
        <w:tc>
          <w:tcPr>
            <w:tcW w:w="728" w:type="dxa"/>
            <w:vAlign w:val="center"/>
          </w:tcPr>
          <w:p w14:paraId="6AA85DD0"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6192" w:type="dxa"/>
            <w:vAlign w:val="center"/>
          </w:tcPr>
          <w:p w14:paraId="5823D718" w14:textId="77777777" w:rsidR="00ED0571" w:rsidRDefault="00ED0571" w:rsidP="0064761D">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根据揭榜人《揭榜书》承诺完成时间进行评价。</w:t>
            </w:r>
          </w:p>
        </w:tc>
      </w:tr>
      <w:tr w:rsidR="00ED0571" w14:paraId="65858C2F" w14:textId="77777777" w:rsidTr="0064761D">
        <w:trPr>
          <w:cantSplit/>
          <w:trHeight w:val="959"/>
          <w:jc w:val="center"/>
        </w:trPr>
        <w:tc>
          <w:tcPr>
            <w:tcW w:w="677" w:type="dxa"/>
            <w:vAlign w:val="center"/>
          </w:tcPr>
          <w:p w14:paraId="7314A20F"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1985" w:type="dxa"/>
            <w:vAlign w:val="center"/>
          </w:tcPr>
          <w:p w14:paraId="799A1334"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同类项目业绩</w:t>
            </w:r>
          </w:p>
        </w:tc>
        <w:tc>
          <w:tcPr>
            <w:tcW w:w="728" w:type="dxa"/>
            <w:vAlign w:val="center"/>
          </w:tcPr>
          <w:p w14:paraId="26DFB88A" w14:textId="77777777" w:rsidR="00ED0571" w:rsidRDefault="00ED0571" w:rsidP="0064761D">
            <w:pPr>
              <w:widowControl/>
              <w:ind w:leftChars="-64" w:left="-134" w:rightChars="-50" w:right="-10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5分</w:t>
            </w:r>
          </w:p>
        </w:tc>
        <w:tc>
          <w:tcPr>
            <w:tcW w:w="6192" w:type="dxa"/>
            <w:vAlign w:val="center"/>
          </w:tcPr>
          <w:p w14:paraId="6FB74957" w14:textId="77777777" w:rsidR="00ED0571" w:rsidRDefault="00ED0571" w:rsidP="0064761D">
            <w:pPr>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揭榜人已完成的项目中有无类似项目。</w:t>
            </w:r>
          </w:p>
        </w:tc>
      </w:tr>
      <w:tr w:rsidR="00ED0571" w14:paraId="289808EB" w14:textId="77777777" w:rsidTr="0064761D">
        <w:trPr>
          <w:cantSplit/>
          <w:trHeight w:val="736"/>
          <w:jc w:val="center"/>
        </w:trPr>
        <w:tc>
          <w:tcPr>
            <w:tcW w:w="677" w:type="dxa"/>
            <w:vAlign w:val="center"/>
          </w:tcPr>
          <w:p w14:paraId="4F5FD166"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1985" w:type="dxa"/>
            <w:vAlign w:val="center"/>
          </w:tcPr>
          <w:p w14:paraId="29F1063B"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研究开发总经费</w:t>
            </w:r>
          </w:p>
        </w:tc>
        <w:tc>
          <w:tcPr>
            <w:tcW w:w="728" w:type="dxa"/>
            <w:vAlign w:val="center"/>
          </w:tcPr>
          <w:p w14:paraId="1E88C68C" w14:textId="77777777" w:rsidR="00ED0571" w:rsidRDefault="00ED0571" w:rsidP="0064761D">
            <w:pPr>
              <w:widowControl/>
              <w:ind w:leftChars="-64" w:left="-134" w:rightChars="-50" w:right="-10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6192" w:type="dxa"/>
            <w:vAlign w:val="center"/>
          </w:tcPr>
          <w:p w14:paraId="0035BCC9" w14:textId="77777777" w:rsidR="00ED0571" w:rsidRDefault="00ED0571" w:rsidP="0064761D">
            <w:pPr>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根据多个揭榜人计划项目总投入进行打分，其中，费用最高者0分，最低者5分，按照等差数列得分分布对其他揭榜人进行评分。</w:t>
            </w:r>
          </w:p>
        </w:tc>
      </w:tr>
      <w:tr w:rsidR="00ED0571" w14:paraId="165EC059" w14:textId="77777777" w:rsidTr="0064761D">
        <w:trPr>
          <w:cantSplit/>
          <w:trHeight w:val="1431"/>
          <w:jc w:val="center"/>
        </w:trPr>
        <w:tc>
          <w:tcPr>
            <w:tcW w:w="677" w:type="dxa"/>
            <w:vAlign w:val="center"/>
          </w:tcPr>
          <w:p w14:paraId="6B9AE50E"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p>
        </w:tc>
        <w:tc>
          <w:tcPr>
            <w:tcW w:w="1985" w:type="dxa"/>
            <w:vAlign w:val="center"/>
          </w:tcPr>
          <w:p w14:paraId="30522F77" w14:textId="77777777" w:rsidR="00ED0571" w:rsidRDefault="00ED0571" w:rsidP="0064761D">
            <w:pPr>
              <w:widowControl/>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合作研究开发经费</w:t>
            </w:r>
          </w:p>
        </w:tc>
        <w:tc>
          <w:tcPr>
            <w:tcW w:w="728" w:type="dxa"/>
            <w:vAlign w:val="center"/>
          </w:tcPr>
          <w:p w14:paraId="5BF3B8ED" w14:textId="77777777" w:rsidR="00ED0571" w:rsidRDefault="00ED0571" w:rsidP="0064761D">
            <w:pPr>
              <w:widowControl/>
              <w:ind w:leftChars="-64" w:left="-134" w:rightChars="-50" w:right="-10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6192" w:type="dxa"/>
            <w:vAlign w:val="center"/>
          </w:tcPr>
          <w:p w14:paraId="300A4DFD" w14:textId="77777777" w:rsidR="00ED0571" w:rsidRDefault="00ED0571" w:rsidP="0064761D">
            <w:pPr>
              <w:widowControl/>
              <w:rPr>
                <w:rFonts w:ascii="仿宋_GB2312" w:eastAsia="仿宋_GB2312" w:hAnsi="仿宋_GB2312" w:cs="仿宋_GB2312"/>
                <w:sz w:val="32"/>
                <w:szCs w:val="32"/>
              </w:rPr>
            </w:pPr>
            <w:r>
              <w:rPr>
                <w:rFonts w:ascii="仿宋_GB2312" w:eastAsia="仿宋_GB2312" w:hAnsi="仿宋_GB2312" w:cs="仿宋_GB2312" w:hint="eastAsia"/>
                <w:sz w:val="32"/>
                <w:szCs w:val="32"/>
              </w:rPr>
              <w:t>根据多个揭榜人计划支付给合作方的委托研究开发经费进行打分，其中，费用最高者0分，最低者10分，按照等差数列得分分布对其他揭榜人进行评分。</w:t>
            </w:r>
          </w:p>
        </w:tc>
      </w:tr>
    </w:tbl>
    <w:p w14:paraId="4C05DD37" w14:textId="77777777" w:rsidR="00ED0571" w:rsidRDefault="00ED0571" w:rsidP="00ED0571">
      <w:pPr>
        <w:rPr>
          <w:rFonts w:cs="Times New Roman"/>
        </w:rPr>
      </w:pPr>
    </w:p>
    <w:p w14:paraId="6DBCE94C" w14:textId="77777777" w:rsidR="0039125B" w:rsidRPr="00ED0571" w:rsidRDefault="0039125B" w:rsidP="00ED0571"/>
    <w:sectPr w:rsidR="0039125B" w:rsidRPr="00ED05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CE94F" w14:textId="77777777" w:rsidR="00725EDB" w:rsidRDefault="00725EDB">
      <w:r>
        <w:separator/>
      </w:r>
    </w:p>
  </w:endnote>
  <w:endnote w:type="continuationSeparator" w:id="0">
    <w:p w14:paraId="6DBCE950" w14:textId="77777777" w:rsidR="00725EDB" w:rsidRDefault="0072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SSK--GBK1-00+ZEXBrl-4">
    <w:altName w:val="Cambria"/>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E951" w14:textId="77777777" w:rsidR="0039125B" w:rsidRDefault="00725EDB">
    <w:pPr>
      <w:pStyle w:val="a3"/>
      <w:jc w:val="center"/>
      <w:rPr>
        <w:rFonts w:cs="Times New Roman"/>
      </w:rPr>
    </w:pPr>
    <w:r>
      <w:fldChar w:fldCharType="begin"/>
    </w:r>
    <w:r>
      <w:instrText>PAGE   \* MERGEFORMAT</w:instrText>
    </w:r>
    <w:r>
      <w:fldChar w:fldCharType="separate"/>
    </w:r>
    <w:r>
      <w:rPr>
        <w:lang w:val="zh-CN"/>
      </w:rPr>
      <w:t>9</w:t>
    </w:r>
    <w:r>
      <w:rPr>
        <w:lang w:val="zh-CN"/>
      </w:rPr>
      <w:fldChar w:fldCharType="end"/>
    </w:r>
  </w:p>
  <w:p w14:paraId="6DBCE952" w14:textId="77777777" w:rsidR="0039125B" w:rsidRDefault="0039125B">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CE94D" w14:textId="77777777" w:rsidR="00725EDB" w:rsidRDefault="00725EDB">
      <w:r>
        <w:separator/>
      </w:r>
    </w:p>
  </w:footnote>
  <w:footnote w:type="continuationSeparator" w:id="0">
    <w:p w14:paraId="6DBCE94E" w14:textId="77777777" w:rsidR="00725EDB" w:rsidRDefault="00725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E43B6E"/>
    <w:multiLevelType w:val="singleLevel"/>
    <w:tmpl w:val="97E43B6E"/>
    <w:lvl w:ilvl="0">
      <w:start w:val="15"/>
      <w:numFmt w:val="decimal"/>
      <w:suff w:val="space"/>
      <w:lvlText w:val="%1."/>
      <w:lvlJc w:val="left"/>
    </w:lvl>
  </w:abstractNum>
  <w:abstractNum w:abstractNumId="1" w15:restartNumberingAfterBreak="0">
    <w:nsid w:val="44B34E2A"/>
    <w:multiLevelType w:val="multilevel"/>
    <w:tmpl w:val="44B34E2A"/>
    <w:lvl w:ilvl="0">
      <w:start w:val="1"/>
      <w:numFmt w:val="decimal"/>
      <w:lvlText w:val="（%1）"/>
      <w:lvlJc w:val="left"/>
      <w:pPr>
        <w:ind w:left="135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yYmU0ZWNhNWMzNGNiYmUzZDgyOGYzNzJiNDkwY2IifQ=="/>
  </w:docVars>
  <w:rsids>
    <w:rsidRoot w:val="5CB25705"/>
    <w:rsid w:val="000447DC"/>
    <w:rsid w:val="00064479"/>
    <w:rsid w:val="000B4592"/>
    <w:rsid w:val="000C4768"/>
    <w:rsid w:val="0014073D"/>
    <w:rsid w:val="00187F8A"/>
    <w:rsid w:val="001B3BE2"/>
    <w:rsid w:val="001B445D"/>
    <w:rsid w:val="001E059C"/>
    <w:rsid w:val="0020252E"/>
    <w:rsid w:val="002132CF"/>
    <w:rsid w:val="00222A5E"/>
    <w:rsid w:val="00243691"/>
    <w:rsid w:val="00332A28"/>
    <w:rsid w:val="00336FA8"/>
    <w:rsid w:val="0034192B"/>
    <w:rsid w:val="00350E3C"/>
    <w:rsid w:val="00366833"/>
    <w:rsid w:val="0039125B"/>
    <w:rsid w:val="003B3ED6"/>
    <w:rsid w:val="003B697F"/>
    <w:rsid w:val="003D5BB0"/>
    <w:rsid w:val="00450904"/>
    <w:rsid w:val="00463698"/>
    <w:rsid w:val="00466A87"/>
    <w:rsid w:val="0049098B"/>
    <w:rsid w:val="00497678"/>
    <w:rsid w:val="004A2CFA"/>
    <w:rsid w:val="004C480F"/>
    <w:rsid w:val="004C7827"/>
    <w:rsid w:val="00503947"/>
    <w:rsid w:val="00510FAD"/>
    <w:rsid w:val="00573DB8"/>
    <w:rsid w:val="005A72E2"/>
    <w:rsid w:val="005B242D"/>
    <w:rsid w:val="005F2976"/>
    <w:rsid w:val="005F3CDA"/>
    <w:rsid w:val="00600C48"/>
    <w:rsid w:val="00612C2C"/>
    <w:rsid w:val="0063296A"/>
    <w:rsid w:val="00675EAF"/>
    <w:rsid w:val="00696B9E"/>
    <w:rsid w:val="006A4CC5"/>
    <w:rsid w:val="006B6107"/>
    <w:rsid w:val="006D7D03"/>
    <w:rsid w:val="006F5529"/>
    <w:rsid w:val="007002DD"/>
    <w:rsid w:val="00716401"/>
    <w:rsid w:val="007173CC"/>
    <w:rsid w:val="00725EDB"/>
    <w:rsid w:val="00787D02"/>
    <w:rsid w:val="007B3E3D"/>
    <w:rsid w:val="007E40B9"/>
    <w:rsid w:val="00812B60"/>
    <w:rsid w:val="00863E69"/>
    <w:rsid w:val="00885ABD"/>
    <w:rsid w:val="008C6512"/>
    <w:rsid w:val="008E1FCE"/>
    <w:rsid w:val="0094314E"/>
    <w:rsid w:val="009A266F"/>
    <w:rsid w:val="009B79E5"/>
    <w:rsid w:val="00A109BE"/>
    <w:rsid w:val="00A26885"/>
    <w:rsid w:val="00A40C9E"/>
    <w:rsid w:val="00A43801"/>
    <w:rsid w:val="00A550D1"/>
    <w:rsid w:val="00B15066"/>
    <w:rsid w:val="00B1529D"/>
    <w:rsid w:val="00B344C8"/>
    <w:rsid w:val="00B55CCD"/>
    <w:rsid w:val="00B75AF7"/>
    <w:rsid w:val="00BB0043"/>
    <w:rsid w:val="00BC5C39"/>
    <w:rsid w:val="00C21EB6"/>
    <w:rsid w:val="00C238B9"/>
    <w:rsid w:val="00C44B56"/>
    <w:rsid w:val="00C80286"/>
    <w:rsid w:val="00D2418B"/>
    <w:rsid w:val="00D35560"/>
    <w:rsid w:val="00D53B85"/>
    <w:rsid w:val="00D71153"/>
    <w:rsid w:val="00DA7D55"/>
    <w:rsid w:val="00DC3909"/>
    <w:rsid w:val="00DF4FA2"/>
    <w:rsid w:val="00E5223C"/>
    <w:rsid w:val="00E541E2"/>
    <w:rsid w:val="00E85997"/>
    <w:rsid w:val="00EA1A2D"/>
    <w:rsid w:val="00EA529C"/>
    <w:rsid w:val="00ED0571"/>
    <w:rsid w:val="00EF7669"/>
    <w:rsid w:val="00F160BE"/>
    <w:rsid w:val="00F61486"/>
    <w:rsid w:val="00F82402"/>
    <w:rsid w:val="00FA20ED"/>
    <w:rsid w:val="00FB73BC"/>
    <w:rsid w:val="00FC1945"/>
    <w:rsid w:val="10426FDD"/>
    <w:rsid w:val="17E906D2"/>
    <w:rsid w:val="1C144D26"/>
    <w:rsid w:val="21E54998"/>
    <w:rsid w:val="230E3DAC"/>
    <w:rsid w:val="242D6684"/>
    <w:rsid w:val="2E5756AC"/>
    <w:rsid w:val="3DE401C1"/>
    <w:rsid w:val="41DA539B"/>
    <w:rsid w:val="45552905"/>
    <w:rsid w:val="50EE4D5C"/>
    <w:rsid w:val="523D0638"/>
    <w:rsid w:val="5CB25705"/>
    <w:rsid w:val="5E973B2F"/>
    <w:rsid w:val="636A1CD9"/>
    <w:rsid w:val="6C365691"/>
    <w:rsid w:val="6CCB351C"/>
    <w:rsid w:val="6D920153"/>
    <w:rsid w:val="72BA33CB"/>
    <w:rsid w:val="7905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CE892"/>
  <w15:docId w15:val="{E569AD54-4062-48B5-9BA1-8E90F0D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qFormat/>
    <w:locked/>
    <w:rPr>
      <w:kern w:val="2"/>
      <w:sz w:val="18"/>
      <w:szCs w:val="18"/>
    </w:rPr>
  </w:style>
  <w:style w:type="character" w:customStyle="1" w:styleId="a6">
    <w:name w:val="页眉 字符"/>
    <w:basedOn w:val="a0"/>
    <w:link w:val="a5"/>
    <w:uiPriority w:val="99"/>
    <w:qFormat/>
    <w:locked/>
    <w:rPr>
      <w:kern w:val="2"/>
      <w:sz w:val="18"/>
      <w:szCs w:val="18"/>
    </w:rPr>
  </w:style>
  <w:style w:type="character" w:customStyle="1" w:styleId="fontstyle01">
    <w:name w:val="fontstyle01"/>
    <w:basedOn w:val="a0"/>
    <w:uiPriority w:val="99"/>
    <w:qFormat/>
    <w:rPr>
      <w:rFonts w:ascii="宋体" w:eastAsia="宋体" w:hAnsi="宋体" w:cs="宋体"/>
      <w:color w:val="000000"/>
      <w:sz w:val="22"/>
      <w:szCs w:val="22"/>
    </w:rPr>
  </w:style>
  <w:style w:type="paragraph" w:styleId="a8">
    <w:name w:val="List Paragraph"/>
    <w:basedOn w:val="a"/>
    <w:uiPriority w:val="99"/>
    <w:qFormat/>
    <w:pPr>
      <w:ind w:firstLineChars="200" w:firstLine="420"/>
    </w:pPr>
  </w:style>
  <w:style w:type="character" w:customStyle="1" w:styleId="fontstyle41">
    <w:name w:val="fontstyle41"/>
    <w:basedOn w:val="a0"/>
    <w:uiPriority w:val="99"/>
    <w:qFormat/>
    <w:rPr>
      <w:rFonts w:ascii="FZSSK--GBK1-00+ZEXBrl-4" w:hAnsi="FZSSK--GBK1-00+ZEXBrl-4" w:cs="FZSSK--GBK1-00+ZEXBrl-4"/>
      <w:color w:val="000000"/>
      <w:sz w:val="22"/>
      <w:szCs w:val="22"/>
    </w:rPr>
  </w:style>
  <w:style w:type="paragraph" w:customStyle="1" w:styleId="NormalIndent1">
    <w:name w:val="Normal Indent1"/>
    <w:basedOn w:val="a"/>
    <w:uiPriority w:val="99"/>
    <w:qFormat/>
    <w:pPr>
      <w:widowControl/>
      <w:spacing w:line="360" w:lineRule="auto"/>
      <w:ind w:firstLine="420"/>
      <w:jc w:val="left"/>
    </w:pPr>
    <w:rPr>
      <w:rFonts w:ascii="宋体" w:hAnsi="Times New Roman" w:cs="宋体"/>
      <w:kern w:val="0"/>
      <w:sz w:val="20"/>
      <w:szCs w:val="20"/>
    </w:rPr>
  </w:style>
  <w:style w:type="paragraph" w:styleId="a9">
    <w:name w:val="Body Text"/>
    <w:basedOn w:val="a"/>
    <w:link w:val="aa"/>
    <w:uiPriority w:val="99"/>
    <w:qFormat/>
    <w:rsid w:val="00ED0571"/>
    <w:pPr>
      <w:widowControl/>
      <w:spacing w:after="120" w:line="276" w:lineRule="auto"/>
      <w:jc w:val="left"/>
    </w:pPr>
    <w:rPr>
      <w:rFonts w:ascii="微软雅黑" w:eastAsia="微软雅黑" w:hAnsi="微软雅黑" w:cs="Times New Roman"/>
      <w:kern w:val="0"/>
      <w:sz w:val="22"/>
      <w:szCs w:val="22"/>
      <w:lang w:eastAsia="en-US"/>
    </w:rPr>
  </w:style>
  <w:style w:type="character" w:customStyle="1" w:styleId="aa">
    <w:name w:val="正文文本 字符"/>
    <w:basedOn w:val="a0"/>
    <w:link w:val="a9"/>
    <w:uiPriority w:val="99"/>
    <w:qFormat/>
    <w:rsid w:val="00ED0571"/>
    <w:rPr>
      <w:rFonts w:ascii="微软雅黑" w:eastAsia="微软雅黑" w:hAnsi="微软雅黑"/>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3756</Words>
  <Characters>618</Characters>
  <Application>Microsoft Office Word</Application>
  <DocSecurity>0</DocSecurity>
  <Lines>5</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大双</dc:creator>
  <cp:lastModifiedBy>Yongming Tao</cp:lastModifiedBy>
  <cp:revision>5</cp:revision>
  <cp:lastPrinted>2021-05-08T03:09:00Z</cp:lastPrinted>
  <dcterms:created xsi:type="dcterms:W3CDTF">2024-11-13T03:35:00Z</dcterms:created>
  <dcterms:modified xsi:type="dcterms:W3CDTF">2025-01-08T05:12:00Z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11589E5933084C88A2FF7AED7E2BF0F7_13</vt:lpwstr>
  </property>
</Properties>
</file>